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BF" w:rsidRPr="00667413" w:rsidRDefault="00773EBF" w:rsidP="00773EBF">
      <w:pPr>
        <w:jc w:val="center"/>
        <w:rPr>
          <w:rFonts w:ascii="Curlz MT" w:hAnsi="Curlz MT"/>
          <w:b/>
          <w:color w:val="00B050"/>
          <w:sz w:val="72"/>
          <w:szCs w:val="72"/>
        </w:rPr>
      </w:pPr>
      <w:r w:rsidRPr="00667413">
        <w:rPr>
          <w:rFonts w:ascii="Curlz MT" w:hAnsi="Curlz MT"/>
          <w:b/>
          <w:color w:val="00B050"/>
          <w:sz w:val="72"/>
          <w:szCs w:val="72"/>
        </w:rPr>
        <w:t xml:space="preserve">Les </w:t>
      </w:r>
      <w:r>
        <w:rPr>
          <w:rFonts w:ascii="Curlz MT" w:hAnsi="Curlz MT"/>
          <w:b/>
          <w:color w:val="00B050"/>
          <w:sz w:val="72"/>
          <w:szCs w:val="72"/>
        </w:rPr>
        <w:t>ateliers</w:t>
      </w:r>
    </w:p>
    <w:p w:rsidR="00773EBF" w:rsidRDefault="00773EBF" w:rsidP="00773EBF">
      <w:pPr>
        <w:jc w:val="center"/>
        <w:rPr>
          <w:rFonts w:ascii="Curlz MT" w:hAnsi="Curlz MT"/>
          <w:b/>
          <w:color w:val="00B050"/>
          <w:sz w:val="72"/>
          <w:szCs w:val="72"/>
        </w:rPr>
      </w:pPr>
      <w:proofErr w:type="gramStart"/>
      <w:r w:rsidRPr="00667413">
        <w:rPr>
          <w:rFonts w:ascii="Curlz MT" w:hAnsi="Curlz MT"/>
          <w:b/>
          <w:color w:val="00B050"/>
          <w:sz w:val="72"/>
          <w:szCs w:val="72"/>
        </w:rPr>
        <w:t>au</w:t>
      </w:r>
      <w:proofErr w:type="gramEnd"/>
      <w:r w:rsidRPr="00667413">
        <w:rPr>
          <w:rFonts w:ascii="Curlz MT" w:hAnsi="Curlz MT"/>
          <w:b/>
          <w:color w:val="00B050"/>
          <w:sz w:val="72"/>
          <w:szCs w:val="72"/>
        </w:rPr>
        <w:t xml:space="preserve"> Musée Eugène Carrière</w:t>
      </w:r>
    </w:p>
    <w:p w:rsidR="00A96A08" w:rsidRDefault="00A96A08" w:rsidP="00773EBF">
      <w:pPr>
        <w:jc w:val="center"/>
        <w:rPr>
          <w:rFonts w:ascii="Curlz MT" w:hAnsi="Curlz MT"/>
          <w:b/>
          <w:color w:val="00B050"/>
          <w:sz w:val="72"/>
          <w:szCs w:val="72"/>
        </w:rPr>
      </w:pPr>
    </w:p>
    <w:p w:rsidR="00D1725F" w:rsidRDefault="00D1725F" w:rsidP="00D1725F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21E">
        <w:rPr>
          <w:rFonts w:ascii="Times New Roman" w:hAnsi="Times New Roman" w:cs="Times New Roman"/>
          <w:b/>
          <w:sz w:val="28"/>
          <w:szCs w:val="28"/>
        </w:rPr>
        <w:t>Chaque visite-atelier peut être adaptée à la tranche d’âge concernée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1725F" w:rsidRDefault="00D1725F" w:rsidP="00D1725F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25F" w:rsidRDefault="00D1725F" w:rsidP="00D1725F">
      <w:pPr>
        <w:spacing w:after="0" w:line="240" w:lineRule="auto"/>
        <w:ind w:left="720"/>
        <w:contextualSpacing/>
        <w:rPr>
          <w:b/>
        </w:rPr>
      </w:pPr>
    </w:p>
    <w:p w:rsidR="00D1725F" w:rsidRDefault="00D1725F" w:rsidP="00D1725F">
      <w:pPr>
        <w:spacing w:after="0" w:line="240" w:lineRule="auto"/>
      </w:pPr>
    </w:p>
    <w:p w:rsidR="00D1725F" w:rsidRPr="001C3322" w:rsidRDefault="00D1725F" w:rsidP="00D1725F">
      <w:pPr>
        <w:pStyle w:val="Default"/>
        <w:jc w:val="both"/>
        <w:rPr>
          <w:rFonts w:ascii="Times New Roman" w:hAnsi="Times New Roman" w:cs="Times New Roman"/>
        </w:rPr>
      </w:pPr>
      <w:r w:rsidRPr="001C3322">
        <w:rPr>
          <w:rFonts w:ascii="Times New Roman" w:hAnsi="Times New Roman" w:cs="Times New Roman"/>
          <w:b/>
          <w:bCs/>
        </w:rPr>
        <w:t>La visite-atelier</w:t>
      </w:r>
    </w:p>
    <w:p w:rsidR="00D1725F" w:rsidRDefault="00D1725F" w:rsidP="00D1725F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1C3322">
        <w:rPr>
          <w:rFonts w:ascii="Times New Roman" w:hAnsi="Times New Roman" w:cs="Times New Roman"/>
          <w:sz w:val="24"/>
          <w:szCs w:val="24"/>
        </w:rPr>
        <w:t xml:space="preserve">D’une durée de 1h30 à 2h, elle comprend la visite ludique de l’exposition à l’aide de jeux et un atelier d’expression artistique (dessin au fusain, à la sanguine, </w:t>
      </w:r>
      <w:proofErr w:type="spellStart"/>
      <w:r w:rsidRPr="001C332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1C3322">
        <w:rPr>
          <w:rFonts w:ascii="Times New Roman" w:hAnsi="Times New Roman" w:cs="Times New Roman"/>
          <w:sz w:val="24"/>
          <w:szCs w:val="24"/>
        </w:rPr>
        <w:t>…)</w:t>
      </w:r>
      <w:r>
        <w:rPr>
          <w:rFonts w:ascii="Times New Roman" w:hAnsi="Times New Roman" w:cs="Times New Roman"/>
          <w:sz w:val="24"/>
          <w:szCs w:val="24"/>
        </w:rPr>
        <w:t xml:space="preserve"> qui peuvent s’inscrire dans une thématique précise : le paysage, le portrait,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D1725F" w:rsidRPr="001C3322" w:rsidRDefault="00D1725F" w:rsidP="00D1725F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D1725F" w:rsidRPr="001C3322" w:rsidRDefault="00D1725F" w:rsidP="00D1725F">
      <w:pPr>
        <w:pStyle w:val="Default"/>
        <w:jc w:val="both"/>
        <w:rPr>
          <w:rFonts w:ascii="Times New Roman" w:hAnsi="Times New Roman" w:cs="Times New Roman"/>
        </w:rPr>
      </w:pPr>
      <w:r w:rsidRPr="001C3322">
        <w:rPr>
          <w:rFonts w:ascii="Times New Roman" w:hAnsi="Times New Roman" w:cs="Times New Roman"/>
          <w:b/>
          <w:bCs/>
        </w:rPr>
        <w:t xml:space="preserve">Présence d’un médiateur culturel, une aide à la visite </w:t>
      </w:r>
    </w:p>
    <w:p w:rsidR="00D1725F" w:rsidRPr="001C3322" w:rsidRDefault="00D1725F" w:rsidP="00D1725F">
      <w:pPr>
        <w:pStyle w:val="Default"/>
        <w:jc w:val="both"/>
        <w:rPr>
          <w:rFonts w:ascii="Times New Roman" w:hAnsi="Times New Roman" w:cs="Times New Roman"/>
        </w:rPr>
      </w:pPr>
      <w:r w:rsidRPr="001C3322">
        <w:rPr>
          <w:rFonts w:ascii="Times New Roman" w:hAnsi="Times New Roman" w:cs="Times New Roman"/>
        </w:rPr>
        <w:t>Grâce à une approche adaptée</w:t>
      </w:r>
      <w:r>
        <w:rPr>
          <w:rFonts w:ascii="Times New Roman" w:hAnsi="Times New Roman" w:cs="Times New Roman"/>
        </w:rPr>
        <w:t xml:space="preserve"> au jeune public</w:t>
      </w:r>
      <w:r w:rsidRPr="001C3322">
        <w:rPr>
          <w:rFonts w:ascii="Times New Roman" w:hAnsi="Times New Roman" w:cs="Times New Roman"/>
        </w:rPr>
        <w:t xml:space="preserve">, le médiateur culturel accompagne les jeunes visiteurs dans un dialogue qui privilégie l’expression des enfants. </w:t>
      </w:r>
    </w:p>
    <w:p w:rsidR="00D1725F" w:rsidRPr="001C3322" w:rsidRDefault="00D1725F" w:rsidP="00D1725F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D1725F" w:rsidRDefault="00D1725F" w:rsidP="00D1725F">
      <w:pPr>
        <w:pStyle w:val="Default"/>
        <w:jc w:val="both"/>
        <w:rPr>
          <w:rFonts w:ascii="Times New Roman" w:hAnsi="Times New Roman" w:cs="Times New Roman"/>
        </w:rPr>
      </w:pPr>
    </w:p>
    <w:p w:rsidR="00D1725F" w:rsidRPr="001C3322" w:rsidRDefault="00D1725F" w:rsidP="00D1725F">
      <w:pPr>
        <w:pStyle w:val="Default"/>
        <w:jc w:val="both"/>
        <w:rPr>
          <w:rFonts w:ascii="Times New Roman" w:hAnsi="Times New Roman" w:cs="Times New Roman"/>
        </w:rPr>
      </w:pPr>
      <w:r w:rsidRPr="006A2C3D">
        <w:rPr>
          <w:rFonts w:ascii="Times New Roman" w:hAnsi="Times New Roman" w:cs="Times New Roman"/>
          <w:b/>
        </w:rPr>
        <w:t>Accueil des groupes scolaires ou centres de loisirs sur rendez-vous</w:t>
      </w:r>
      <w:r w:rsidRPr="001C3322">
        <w:rPr>
          <w:rFonts w:ascii="Times New Roman" w:hAnsi="Times New Roman" w:cs="Times New Roman"/>
        </w:rPr>
        <w:t xml:space="preserve"> : lundi, mardi, m</w:t>
      </w:r>
      <w:r>
        <w:rPr>
          <w:rFonts w:ascii="Times New Roman" w:hAnsi="Times New Roman" w:cs="Times New Roman"/>
        </w:rPr>
        <w:t>ercredi, jeudi et vendredi</w:t>
      </w:r>
      <w:r w:rsidRPr="001C3322">
        <w:rPr>
          <w:rFonts w:ascii="Times New Roman" w:hAnsi="Times New Roman" w:cs="Times New Roman"/>
        </w:rPr>
        <w:t>, y compris pendant les vacances scolaires pour les centres de loisirs</w:t>
      </w:r>
      <w:r>
        <w:rPr>
          <w:rFonts w:ascii="Times New Roman" w:hAnsi="Times New Roman" w:cs="Times New Roman"/>
        </w:rPr>
        <w:t>.</w:t>
      </w:r>
      <w:r w:rsidRPr="001C3322">
        <w:rPr>
          <w:rFonts w:ascii="Times New Roman" w:hAnsi="Times New Roman" w:cs="Times New Roman"/>
        </w:rPr>
        <w:t xml:space="preserve"> </w:t>
      </w:r>
    </w:p>
    <w:p w:rsidR="00D1725F" w:rsidRPr="001C3322" w:rsidRDefault="00D1725F" w:rsidP="00D1725F">
      <w:pPr>
        <w:pStyle w:val="Default"/>
        <w:jc w:val="both"/>
        <w:rPr>
          <w:rFonts w:ascii="Times New Roman" w:hAnsi="Times New Roman" w:cs="Times New Roman"/>
        </w:rPr>
      </w:pPr>
    </w:p>
    <w:p w:rsidR="00D1725F" w:rsidRPr="001C3322" w:rsidRDefault="00D1725F" w:rsidP="00D1725F">
      <w:pPr>
        <w:pStyle w:val="Default"/>
        <w:jc w:val="both"/>
        <w:rPr>
          <w:rFonts w:ascii="Times New Roman" w:hAnsi="Times New Roman" w:cs="Times New Roman"/>
        </w:rPr>
      </w:pPr>
      <w:r w:rsidRPr="001C3322">
        <w:rPr>
          <w:rFonts w:ascii="Times New Roman" w:hAnsi="Times New Roman" w:cs="Times New Roman"/>
        </w:rPr>
        <w:t xml:space="preserve">Groupe de 25 participants maximum </w:t>
      </w:r>
      <w:r w:rsidRPr="001C3322">
        <w:rPr>
          <w:rFonts w:ascii="Times New Roman" w:hAnsi="Times New Roman" w:cs="Times New Roman"/>
          <w:b/>
          <w:bCs/>
        </w:rPr>
        <w:t xml:space="preserve">à partir de 5 ans </w:t>
      </w:r>
    </w:p>
    <w:p w:rsidR="00D1725F" w:rsidRPr="001C3322" w:rsidRDefault="00D1725F" w:rsidP="00D1725F">
      <w:pPr>
        <w:pStyle w:val="Default"/>
        <w:jc w:val="both"/>
        <w:rPr>
          <w:rFonts w:ascii="Times New Roman" w:hAnsi="Times New Roman" w:cs="Times New Roman"/>
        </w:rPr>
      </w:pPr>
      <w:r w:rsidRPr="001C3322">
        <w:rPr>
          <w:rFonts w:ascii="Times New Roman" w:hAnsi="Times New Roman" w:cs="Times New Roman"/>
        </w:rPr>
        <w:t>Avec accompagnement d’un intervenant</w:t>
      </w:r>
    </w:p>
    <w:p w:rsidR="00D1725F" w:rsidRPr="001C3322" w:rsidRDefault="00D1725F" w:rsidP="00D1725F">
      <w:pPr>
        <w:pStyle w:val="Default"/>
        <w:jc w:val="both"/>
        <w:rPr>
          <w:rFonts w:ascii="Times New Roman" w:hAnsi="Times New Roman" w:cs="Times New Roman"/>
        </w:rPr>
      </w:pPr>
      <w:r w:rsidRPr="001C3322">
        <w:rPr>
          <w:rFonts w:ascii="Times New Roman" w:hAnsi="Times New Roman" w:cs="Times New Roman"/>
        </w:rPr>
        <w:t xml:space="preserve"> </w:t>
      </w:r>
    </w:p>
    <w:p w:rsidR="00D1725F" w:rsidRDefault="00D1725F" w:rsidP="00D1725F">
      <w:pPr>
        <w:pStyle w:val="Default"/>
        <w:jc w:val="both"/>
        <w:rPr>
          <w:rFonts w:ascii="Times New Roman" w:hAnsi="Times New Roman" w:cs="Times New Roman"/>
        </w:rPr>
      </w:pPr>
      <w:r w:rsidRPr="001C3322">
        <w:rPr>
          <w:rFonts w:ascii="Times New Roman" w:hAnsi="Times New Roman" w:cs="Times New Roman"/>
        </w:rPr>
        <w:t xml:space="preserve">Entrée : 2€/enfant ; gratuit pour les accompagnateurs </w:t>
      </w:r>
    </w:p>
    <w:p w:rsidR="00D1725F" w:rsidRDefault="00D1725F" w:rsidP="00D1725F">
      <w:pPr>
        <w:pStyle w:val="Default"/>
        <w:jc w:val="both"/>
        <w:rPr>
          <w:rFonts w:ascii="Times New Roman" w:hAnsi="Times New Roman" w:cs="Times New Roman"/>
        </w:rPr>
      </w:pPr>
    </w:p>
    <w:p w:rsidR="00D1725F" w:rsidRDefault="00D1725F" w:rsidP="00D1725F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25F" w:rsidRPr="009A2170" w:rsidRDefault="00D1725F" w:rsidP="00D1725F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A032C8">
        <w:rPr>
          <w:rFonts w:ascii="Times New Roman" w:hAnsi="Times New Roman" w:cs="Times New Roman"/>
          <w:b/>
          <w:sz w:val="24"/>
          <w:szCs w:val="24"/>
        </w:rPr>
        <w:t>Renseignements et réservation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9A2170">
        <w:rPr>
          <w:rFonts w:ascii="Times New Roman" w:hAnsi="Times New Roman" w:cs="Times New Roman"/>
          <w:sz w:val="24"/>
          <w:szCs w:val="24"/>
        </w:rPr>
        <w:t xml:space="preserve">06 17 20 46 45 </w:t>
      </w:r>
    </w:p>
    <w:p w:rsidR="00D1725F" w:rsidRPr="001C3322" w:rsidRDefault="0004248A" w:rsidP="00D1725F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1725F" w:rsidRPr="001C3322">
          <w:rPr>
            <w:rStyle w:val="Lienhypertexte"/>
            <w:rFonts w:ascii="Times New Roman" w:hAnsi="Times New Roman" w:cs="Times New Roman"/>
            <w:sz w:val="24"/>
            <w:szCs w:val="24"/>
          </w:rPr>
          <w:t>musee@eugenecarriere.com</w:t>
        </w:r>
      </w:hyperlink>
    </w:p>
    <w:p w:rsidR="00D1725F" w:rsidRDefault="00D1725F" w:rsidP="00D1725F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96A08" w:rsidRPr="00535423" w:rsidRDefault="00A96A08" w:rsidP="00A96A0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Musée Eugène Carrière</w:t>
      </w:r>
    </w:p>
    <w:p w:rsidR="00A96A08" w:rsidRPr="001C3322" w:rsidRDefault="00A96A08" w:rsidP="00D1725F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rue Ernest </w:t>
      </w:r>
      <w:proofErr w:type="spellStart"/>
      <w:r>
        <w:rPr>
          <w:rFonts w:ascii="Times New Roman" w:hAnsi="Times New Roman" w:cs="Times New Roman"/>
          <w:sz w:val="24"/>
          <w:szCs w:val="24"/>
        </w:rPr>
        <w:t>Pêcheux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93460 GOURNAY/ MARNE</w:t>
      </w:r>
    </w:p>
    <w:p w:rsidR="00D1725F" w:rsidRDefault="00D1725F" w:rsidP="00D1725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725F" w:rsidRPr="00535423" w:rsidRDefault="00D1725F" w:rsidP="00D1725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535423">
        <w:rPr>
          <w:rFonts w:ascii="Times New Roman" w:hAnsi="Times New Roman" w:cs="Times New Roman"/>
          <w:b/>
          <w:sz w:val="24"/>
          <w:szCs w:val="24"/>
        </w:rPr>
        <w:t xml:space="preserve">Accès : </w:t>
      </w:r>
    </w:p>
    <w:p w:rsidR="00D1725F" w:rsidRPr="00B57736" w:rsidRDefault="00D1725F" w:rsidP="00D1725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7736">
        <w:rPr>
          <w:rFonts w:ascii="Times New Roman" w:hAnsi="Times New Roman" w:cs="Times New Roman"/>
          <w:sz w:val="24"/>
          <w:szCs w:val="24"/>
        </w:rPr>
        <w:t xml:space="preserve">RER E jusqu’à Chelles/Gournay. Bus 213 arrêt Eglise de Gournay  </w:t>
      </w:r>
    </w:p>
    <w:p w:rsidR="00D1725F" w:rsidRPr="00B57736" w:rsidRDefault="00D1725F" w:rsidP="00D1725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7736">
        <w:rPr>
          <w:rFonts w:ascii="Times New Roman" w:hAnsi="Times New Roman" w:cs="Times New Roman"/>
          <w:sz w:val="24"/>
          <w:szCs w:val="24"/>
        </w:rPr>
        <w:t xml:space="preserve">RER A jusqu’à </w:t>
      </w:r>
      <w:proofErr w:type="spellStart"/>
      <w:r w:rsidRPr="00B57736">
        <w:rPr>
          <w:rFonts w:ascii="Times New Roman" w:hAnsi="Times New Roman" w:cs="Times New Roman"/>
          <w:sz w:val="24"/>
          <w:szCs w:val="24"/>
        </w:rPr>
        <w:t>Noisy</w:t>
      </w:r>
      <w:proofErr w:type="spellEnd"/>
      <w:r w:rsidRPr="00B57736">
        <w:rPr>
          <w:rFonts w:ascii="Times New Roman" w:hAnsi="Times New Roman" w:cs="Times New Roman"/>
          <w:sz w:val="24"/>
          <w:szCs w:val="24"/>
        </w:rPr>
        <w:t>/Champs. Bus 213 arrêt Eglise de Gournay</w:t>
      </w:r>
    </w:p>
    <w:p w:rsidR="00D1725F" w:rsidRPr="00B57736" w:rsidRDefault="00D1725F" w:rsidP="00D1725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7736">
        <w:rPr>
          <w:rFonts w:ascii="Times New Roman" w:hAnsi="Times New Roman" w:cs="Times New Roman"/>
          <w:sz w:val="24"/>
          <w:szCs w:val="24"/>
        </w:rPr>
        <w:t>Depuis Paris par la route :</w:t>
      </w:r>
    </w:p>
    <w:p w:rsidR="00D1725F" w:rsidRDefault="00D1725F" w:rsidP="00D1725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7736">
        <w:rPr>
          <w:rFonts w:ascii="Times New Roman" w:hAnsi="Times New Roman" w:cs="Times New Roman"/>
          <w:sz w:val="24"/>
          <w:szCs w:val="24"/>
        </w:rPr>
        <w:t>Autoroute A4 sortie N°10 ; suivre Chelles (panneau vert) puis Gournay jusqu’au centre ville</w:t>
      </w:r>
    </w:p>
    <w:p w:rsidR="00A96A08" w:rsidRPr="00B57736" w:rsidRDefault="00A96A08" w:rsidP="00D1725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1725F" w:rsidRDefault="00D1725F" w:rsidP="00773EBF">
      <w:pPr>
        <w:jc w:val="center"/>
        <w:rPr>
          <w:rFonts w:ascii="Curlz MT" w:hAnsi="Curlz MT"/>
          <w:b/>
          <w:color w:val="00B050"/>
          <w:sz w:val="72"/>
          <w:szCs w:val="72"/>
        </w:rPr>
      </w:pPr>
    </w:p>
    <w:p w:rsidR="00773EBF" w:rsidRDefault="00D1725F" w:rsidP="00773EBF">
      <w:pPr>
        <w:spacing w:after="0" w:line="240" w:lineRule="auto"/>
        <w:rPr>
          <w:b/>
          <w:noProof/>
          <w:lang w:eastAsia="fr-FR"/>
        </w:rPr>
      </w:pPr>
      <w:r>
        <w:rPr>
          <w:b/>
          <w:noProof/>
          <w:lang w:eastAsia="fr-FR"/>
        </w:rPr>
        <w:t xml:space="preserve">                        </w:t>
      </w:r>
      <w:r w:rsidR="00E77342">
        <w:rPr>
          <w:b/>
          <w:noProof/>
          <w:lang w:eastAsia="fr-FR"/>
        </w:rPr>
        <w:drawing>
          <wp:inline distT="0" distB="0" distL="0" distR="0">
            <wp:extent cx="2738531" cy="3639882"/>
            <wp:effectExtent l="419100" t="266700" r="538069" b="208218"/>
            <wp:docPr id="1" name="Image 0" descr="Pein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int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104" cy="36419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1725F" w:rsidRDefault="00D1725F" w:rsidP="00773EBF">
      <w:pPr>
        <w:spacing w:after="0" w:line="240" w:lineRule="auto"/>
        <w:rPr>
          <w:b/>
          <w:noProof/>
          <w:lang w:eastAsia="fr-FR"/>
        </w:rPr>
      </w:pPr>
    </w:p>
    <w:p w:rsidR="00D1725F" w:rsidRDefault="00D1725F" w:rsidP="00773EBF">
      <w:pPr>
        <w:spacing w:after="0" w:line="240" w:lineRule="auto"/>
        <w:rPr>
          <w:b/>
        </w:rPr>
      </w:pPr>
    </w:p>
    <w:p w:rsidR="00773EBF" w:rsidRPr="00773EBF" w:rsidRDefault="00773EBF" w:rsidP="00773EBF">
      <w:pPr>
        <w:pStyle w:val="Paragraphedeliste"/>
        <w:rPr>
          <w:rFonts w:ascii="Curlz MT" w:hAnsi="Curlz MT"/>
          <w:b/>
          <w:color w:val="C00000"/>
          <w:sz w:val="42"/>
          <w:szCs w:val="42"/>
        </w:rPr>
      </w:pPr>
      <w:r>
        <w:rPr>
          <w:rFonts w:ascii="Curlz MT" w:hAnsi="Curlz MT"/>
          <w:b/>
          <w:color w:val="C00000"/>
          <w:sz w:val="42"/>
          <w:szCs w:val="42"/>
        </w:rPr>
        <w:t>Autoportrait au fusain</w:t>
      </w:r>
      <w:r w:rsidRPr="00773EBF">
        <w:rPr>
          <w:rFonts w:ascii="Curlz MT" w:hAnsi="Curlz MT"/>
          <w:b/>
          <w:color w:val="C00000"/>
          <w:sz w:val="42"/>
          <w:szCs w:val="42"/>
        </w:rPr>
        <w:t xml:space="preserve">                                       </w:t>
      </w:r>
    </w:p>
    <w:p w:rsidR="00773EBF" w:rsidRPr="00773EBF" w:rsidRDefault="00773EBF" w:rsidP="00773EBF">
      <w:pPr>
        <w:pStyle w:val="Sansinterligne"/>
        <w:rPr>
          <w:b/>
          <w:sz w:val="30"/>
          <w:szCs w:val="30"/>
        </w:rPr>
      </w:pPr>
      <w:r>
        <w:t>Travail</w:t>
      </w:r>
      <w:r w:rsidR="00961915">
        <w:t>ler</w:t>
      </w:r>
      <w:r>
        <w:t xml:space="preserve"> sur les notions de clair-obscur, d’ombre et lumière, de portrait psychologique, qui exprime la per</w:t>
      </w:r>
      <w:r w:rsidR="00961915">
        <w:t>sonnalité et l</w:t>
      </w:r>
      <w:r>
        <w:t>es émotions, à</w:t>
      </w:r>
      <w:r w:rsidR="00961915">
        <w:t xml:space="preserve"> partir de l’important volet « A</w:t>
      </w:r>
      <w:r>
        <w:t>utoportraits » de l’exposition en cours.</w:t>
      </w:r>
    </w:p>
    <w:p w:rsidR="00773EBF" w:rsidRDefault="00773EBF" w:rsidP="00773EBF">
      <w:pPr>
        <w:spacing w:after="0" w:line="240" w:lineRule="auto"/>
      </w:pPr>
    </w:p>
    <w:p w:rsidR="00773EBF" w:rsidRDefault="00773EBF" w:rsidP="00773EBF">
      <w:pPr>
        <w:pStyle w:val="Paragraphedeliste"/>
        <w:rPr>
          <w:rFonts w:ascii="Curlz MT" w:hAnsi="Curlz MT"/>
          <w:b/>
          <w:color w:val="C00000"/>
          <w:sz w:val="42"/>
          <w:szCs w:val="42"/>
        </w:rPr>
      </w:pPr>
      <w:r>
        <w:rPr>
          <w:rFonts w:ascii="Curlz MT" w:hAnsi="Curlz MT"/>
          <w:b/>
          <w:color w:val="C00000"/>
          <w:sz w:val="42"/>
          <w:szCs w:val="42"/>
        </w:rPr>
        <w:t>Peindre son autoportrait</w:t>
      </w:r>
      <w:r w:rsidRPr="00773EBF">
        <w:rPr>
          <w:rFonts w:ascii="Curlz MT" w:hAnsi="Curlz MT"/>
          <w:b/>
          <w:color w:val="C00000"/>
          <w:sz w:val="42"/>
          <w:szCs w:val="42"/>
        </w:rPr>
        <w:t xml:space="preserve"> </w:t>
      </w:r>
    </w:p>
    <w:p w:rsidR="00773EBF" w:rsidRDefault="00773EBF" w:rsidP="00773EBF">
      <w:pPr>
        <w:spacing w:after="0" w:line="240" w:lineRule="auto"/>
        <w:contextualSpacing/>
      </w:pPr>
      <w:r>
        <w:t>Peindre son autoportrait avec une seule couleur, en camaïeu, à la manière d’Eugène Carrière.</w:t>
      </w:r>
    </w:p>
    <w:p w:rsidR="00773EBF" w:rsidRDefault="00773EBF" w:rsidP="00773EBF">
      <w:pPr>
        <w:pStyle w:val="Paragraphedeliste"/>
        <w:rPr>
          <w:rFonts w:ascii="Curlz MT" w:hAnsi="Curlz MT"/>
          <w:b/>
          <w:color w:val="C00000"/>
          <w:sz w:val="42"/>
          <w:szCs w:val="42"/>
        </w:rPr>
      </w:pPr>
    </w:p>
    <w:p w:rsidR="00773EBF" w:rsidRDefault="00773EBF" w:rsidP="00773EBF">
      <w:pPr>
        <w:pStyle w:val="Paragraphedeliste"/>
        <w:rPr>
          <w:rFonts w:ascii="Curlz MT" w:hAnsi="Curlz MT"/>
          <w:b/>
          <w:color w:val="C00000"/>
          <w:sz w:val="42"/>
          <w:szCs w:val="42"/>
        </w:rPr>
      </w:pPr>
      <w:r>
        <w:rPr>
          <w:rFonts w:ascii="Curlz MT" w:hAnsi="Curlz MT"/>
          <w:b/>
          <w:color w:val="C00000"/>
          <w:sz w:val="42"/>
          <w:szCs w:val="42"/>
        </w:rPr>
        <w:t>Un jour – une œuvre</w:t>
      </w:r>
    </w:p>
    <w:p w:rsidR="00773EBF" w:rsidRDefault="00773EBF" w:rsidP="003F0762">
      <w:pPr>
        <w:pStyle w:val="Sansinterligne"/>
      </w:pPr>
      <w:r>
        <w:t>Visite axée autour d’une seule œuvre</w:t>
      </w:r>
      <w:r w:rsidR="003F0762">
        <w:t xml:space="preserve"> (portrait, paysage, nature morte) suivie d’un atelier artistique pour en connaître tous les détails : son histoire, sa technique, les anecdotes s’y rapportant. Idéal pour aiguiser la curiosité des enfants et leur apprendre à observer.</w:t>
      </w:r>
    </w:p>
    <w:p w:rsidR="003F0762" w:rsidRPr="003F0762" w:rsidRDefault="003F0762" w:rsidP="003F0762">
      <w:pPr>
        <w:pStyle w:val="Sansinterligne"/>
        <w:rPr>
          <w:szCs w:val="42"/>
        </w:rPr>
      </w:pPr>
    </w:p>
    <w:p w:rsidR="00773EBF" w:rsidRDefault="00773EBF" w:rsidP="00773EBF">
      <w:pPr>
        <w:pStyle w:val="Paragraphedeliste"/>
        <w:rPr>
          <w:rFonts w:ascii="Curlz MT" w:hAnsi="Curlz MT"/>
          <w:b/>
          <w:color w:val="C00000"/>
          <w:sz w:val="42"/>
          <w:szCs w:val="42"/>
        </w:rPr>
      </w:pPr>
      <w:r w:rsidRPr="00773EBF">
        <w:rPr>
          <w:rFonts w:ascii="Curlz MT" w:hAnsi="Curlz MT"/>
          <w:b/>
          <w:color w:val="C00000"/>
          <w:sz w:val="42"/>
          <w:szCs w:val="42"/>
        </w:rPr>
        <w:lastRenderedPageBreak/>
        <w:t xml:space="preserve"> </w:t>
      </w:r>
      <w:r>
        <w:rPr>
          <w:rFonts w:ascii="Curlz MT" w:hAnsi="Curlz MT"/>
          <w:b/>
          <w:color w:val="C00000"/>
          <w:sz w:val="42"/>
          <w:szCs w:val="42"/>
        </w:rPr>
        <w:t>Dessine ton musée !</w:t>
      </w:r>
    </w:p>
    <w:p w:rsidR="003F0762" w:rsidRDefault="003F0762" w:rsidP="003F0762">
      <w:pPr>
        <w:spacing w:after="0" w:line="240" w:lineRule="auto"/>
        <w:contextualSpacing/>
      </w:pPr>
      <w:r>
        <w:t>Réaliser l’affiche d’un musée idéal : tel sera l’</w:t>
      </w:r>
      <w:r w:rsidR="00961915">
        <w:t>enjeu de cet atelier après la visite de l’</w:t>
      </w:r>
      <w:r w:rsidR="00E77342">
        <w:t>exposition qui insistera sur le</w:t>
      </w:r>
      <w:r w:rsidR="00961915">
        <w:t xml:space="preserve"> travail de graveur et de lithographe d’Eugène Carrière.</w:t>
      </w:r>
    </w:p>
    <w:p w:rsidR="00A96A08" w:rsidRDefault="00A96A08" w:rsidP="003F0762">
      <w:pPr>
        <w:spacing w:after="0" w:line="240" w:lineRule="auto"/>
        <w:contextualSpacing/>
      </w:pPr>
    </w:p>
    <w:p w:rsidR="00A96A08" w:rsidRDefault="00A96A08" w:rsidP="003F0762">
      <w:pPr>
        <w:spacing w:after="0" w:line="240" w:lineRule="auto"/>
        <w:contextualSpacing/>
      </w:pPr>
    </w:p>
    <w:p w:rsidR="00773EBF" w:rsidRDefault="00773EBF" w:rsidP="00773EBF">
      <w:pPr>
        <w:pStyle w:val="Paragraphedeliste"/>
        <w:rPr>
          <w:rFonts w:ascii="Curlz MT" w:hAnsi="Curlz MT"/>
          <w:b/>
          <w:color w:val="C00000"/>
          <w:sz w:val="42"/>
          <w:szCs w:val="42"/>
        </w:rPr>
      </w:pPr>
      <w:r w:rsidRPr="00773EBF">
        <w:rPr>
          <w:rFonts w:ascii="Curlz MT" w:hAnsi="Curlz MT"/>
          <w:b/>
          <w:color w:val="C00000"/>
          <w:sz w:val="42"/>
          <w:szCs w:val="42"/>
        </w:rPr>
        <w:t xml:space="preserve"> </w:t>
      </w:r>
      <w:r>
        <w:rPr>
          <w:rFonts w:ascii="Curlz MT" w:hAnsi="Curlz MT"/>
          <w:b/>
          <w:color w:val="C00000"/>
          <w:sz w:val="42"/>
          <w:szCs w:val="42"/>
        </w:rPr>
        <w:t>Fabrique ton carnet d’artiste</w:t>
      </w:r>
    </w:p>
    <w:p w:rsidR="003F0762" w:rsidRDefault="003F0762" w:rsidP="003F0762">
      <w:pPr>
        <w:spacing w:after="0" w:line="240" w:lineRule="auto"/>
        <w:contextualSpacing/>
      </w:pPr>
      <w:r>
        <w:t xml:space="preserve">Après la réalisation d’un carnet d’artiste personnalisé, les enfants participent à la visite de l’exposition avec crayons et carnets </w:t>
      </w:r>
      <w:r w:rsidR="00961915">
        <w:t xml:space="preserve">en main </w:t>
      </w:r>
      <w:r>
        <w:t>devant les tableaux.</w:t>
      </w:r>
    </w:p>
    <w:p w:rsidR="003F0762" w:rsidRDefault="003F0762" w:rsidP="00773EBF">
      <w:pPr>
        <w:pStyle w:val="Paragraphedeliste"/>
        <w:rPr>
          <w:rFonts w:ascii="Curlz MT" w:hAnsi="Curlz MT"/>
          <w:b/>
          <w:color w:val="C00000"/>
          <w:sz w:val="42"/>
          <w:szCs w:val="42"/>
        </w:rPr>
      </w:pPr>
    </w:p>
    <w:p w:rsidR="00773EBF" w:rsidRDefault="00773EBF" w:rsidP="00773EBF">
      <w:pPr>
        <w:pStyle w:val="Paragraphedeliste"/>
        <w:rPr>
          <w:rFonts w:ascii="Curlz MT" w:hAnsi="Curlz MT"/>
          <w:b/>
          <w:color w:val="C00000"/>
          <w:sz w:val="42"/>
          <w:szCs w:val="42"/>
        </w:rPr>
      </w:pPr>
      <w:r>
        <w:rPr>
          <w:rFonts w:ascii="Curlz MT" w:hAnsi="Curlz MT"/>
          <w:b/>
          <w:color w:val="C00000"/>
          <w:sz w:val="42"/>
          <w:szCs w:val="42"/>
        </w:rPr>
        <w:t>L’artiste c’est toi !</w:t>
      </w:r>
    </w:p>
    <w:p w:rsidR="00961915" w:rsidRDefault="00961915" w:rsidP="00961915">
      <w:pPr>
        <w:spacing w:after="0" w:line="240" w:lineRule="auto"/>
      </w:pPr>
      <w:r>
        <w:t>S’imaginer dans la peau d’un artiste du XIXe siècle. Les notions de « style » et de « expression » au sens artistique seront abordées de manière simple devant les œuvres de Carrière.</w:t>
      </w:r>
    </w:p>
    <w:p w:rsidR="00961915" w:rsidRDefault="00961915" w:rsidP="00961915">
      <w:pPr>
        <w:spacing w:after="0" w:line="240" w:lineRule="auto"/>
      </w:pPr>
      <w:r>
        <w:t xml:space="preserve">Dans l’atelier, les enfants pourront ensuite s’exprimer </w:t>
      </w:r>
      <w:r w:rsidRPr="00961915">
        <w:t>librement</w:t>
      </w:r>
      <w:r w:rsidR="00E77342">
        <w:t xml:space="preserve"> sur un thème de leur</w:t>
      </w:r>
      <w:r>
        <w:t xml:space="preserve"> choix, comme de vrais petits artistes.</w:t>
      </w:r>
    </w:p>
    <w:p w:rsidR="00A96A08" w:rsidRDefault="00A96A08" w:rsidP="00773EBF">
      <w:pPr>
        <w:pStyle w:val="Paragraphedeliste"/>
        <w:rPr>
          <w:rFonts w:ascii="Curlz MT" w:hAnsi="Curlz MT"/>
          <w:b/>
          <w:color w:val="C00000"/>
          <w:sz w:val="42"/>
          <w:szCs w:val="42"/>
        </w:rPr>
      </w:pPr>
    </w:p>
    <w:p w:rsidR="00773EBF" w:rsidRDefault="00773EBF" w:rsidP="00773EBF">
      <w:pPr>
        <w:pStyle w:val="Paragraphedeliste"/>
        <w:rPr>
          <w:rFonts w:ascii="Curlz MT" w:hAnsi="Curlz MT"/>
          <w:b/>
          <w:color w:val="C00000"/>
          <w:sz w:val="42"/>
          <w:szCs w:val="42"/>
        </w:rPr>
      </w:pPr>
      <w:r>
        <w:rPr>
          <w:rFonts w:ascii="Curlz MT" w:hAnsi="Curlz MT"/>
          <w:b/>
          <w:color w:val="C00000"/>
          <w:sz w:val="42"/>
          <w:szCs w:val="42"/>
        </w:rPr>
        <w:t>Visite contée</w:t>
      </w:r>
    </w:p>
    <w:p w:rsidR="00961915" w:rsidRDefault="00961915" w:rsidP="00961915">
      <w:pPr>
        <w:spacing w:after="0" w:line="240" w:lineRule="auto"/>
        <w:contextualSpacing/>
      </w:pPr>
      <w:r>
        <w:t>Dans l’atmosphère intimiste du musée, les enfants se laissent porter par la magie des mots et des contes qui illustrent à leur manière les tableaux de l’exposition et en offrent une autre perception.</w:t>
      </w:r>
    </w:p>
    <w:p w:rsidR="00773EBF" w:rsidRPr="00773EBF" w:rsidRDefault="00773EBF" w:rsidP="00773EBF">
      <w:pPr>
        <w:pStyle w:val="Paragraphedeliste"/>
        <w:rPr>
          <w:rFonts w:ascii="Curlz MT" w:hAnsi="Curlz MT"/>
          <w:b/>
          <w:color w:val="C00000"/>
          <w:sz w:val="42"/>
          <w:szCs w:val="42"/>
        </w:rPr>
      </w:pPr>
      <w:r w:rsidRPr="00773EBF">
        <w:rPr>
          <w:rFonts w:ascii="Curlz MT" w:hAnsi="Curlz MT"/>
          <w:b/>
          <w:color w:val="C00000"/>
          <w:sz w:val="42"/>
          <w:szCs w:val="42"/>
        </w:rPr>
        <w:t xml:space="preserve">                                  </w:t>
      </w:r>
    </w:p>
    <w:p w:rsidR="00D1725F" w:rsidRDefault="00D1725F" w:rsidP="00D1725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73EBF" w:rsidRDefault="00773EBF" w:rsidP="00773EBF">
      <w:pPr>
        <w:spacing w:after="0" w:line="240" w:lineRule="auto"/>
      </w:pPr>
    </w:p>
    <w:p w:rsidR="00773EBF" w:rsidRDefault="00D1725F" w:rsidP="00D1725F">
      <w:pPr>
        <w:spacing w:after="0" w:line="240" w:lineRule="auto"/>
        <w:jc w:val="center"/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2309722" cy="3079630"/>
            <wp:effectExtent l="19050" t="0" r="0" b="0"/>
            <wp:docPr id="7" name="Image 6" descr="classe 12 novembre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e 12 novembre 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760" cy="308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E67" w:rsidRDefault="00F56E67" w:rsidP="00D1725F">
      <w:pPr>
        <w:spacing w:after="0" w:line="240" w:lineRule="auto"/>
        <w:jc w:val="center"/>
        <w:rPr>
          <w:b/>
        </w:rPr>
      </w:pPr>
    </w:p>
    <w:p w:rsidR="00F56E67" w:rsidRDefault="00F56E67" w:rsidP="00D1725F">
      <w:pPr>
        <w:spacing w:after="0" w:line="240" w:lineRule="auto"/>
        <w:jc w:val="center"/>
        <w:rPr>
          <w:b/>
        </w:rPr>
      </w:pPr>
    </w:p>
    <w:p w:rsidR="00F56E67" w:rsidRDefault="00F56E67" w:rsidP="00F56E67">
      <w:pPr>
        <w:jc w:val="center"/>
      </w:pPr>
    </w:p>
    <w:p w:rsidR="00F56E67" w:rsidRDefault="00F56E67" w:rsidP="00F56E67">
      <w:pPr>
        <w:pStyle w:val="Paragraphedeliste"/>
        <w:ind w:left="1428" w:firstLine="696"/>
        <w:rPr>
          <w:rFonts w:ascii="Curlz MT" w:hAnsi="Curlz MT"/>
          <w:b/>
          <w:color w:val="C00000"/>
          <w:sz w:val="56"/>
          <w:szCs w:val="56"/>
        </w:rPr>
      </w:pPr>
      <w:r w:rsidRPr="00F56E67">
        <w:rPr>
          <w:rFonts w:ascii="Curlz MT" w:hAnsi="Curlz MT"/>
          <w:b/>
          <w:color w:val="C00000"/>
          <w:sz w:val="56"/>
          <w:szCs w:val="56"/>
        </w:rPr>
        <w:t>Formulaire de réservation</w:t>
      </w:r>
    </w:p>
    <w:p w:rsidR="00F56E67" w:rsidRPr="00F56E67" w:rsidRDefault="00F56E67" w:rsidP="00F56E67">
      <w:pPr>
        <w:pStyle w:val="Paragraphedeliste"/>
        <w:ind w:left="1428" w:firstLine="696"/>
        <w:rPr>
          <w:b/>
          <w:color w:val="C00000"/>
        </w:rPr>
      </w:pPr>
    </w:p>
    <w:p w:rsidR="00F56E67" w:rsidRPr="00F56E67" w:rsidRDefault="00F56E67" w:rsidP="00F56E67">
      <w:pPr>
        <w:jc w:val="center"/>
        <w:rPr>
          <w:rFonts w:cs="Times New Roman"/>
        </w:rPr>
      </w:pPr>
      <w:r w:rsidRPr="00F56E67">
        <w:rPr>
          <w:rFonts w:cs="Times New Roman"/>
        </w:rPr>
        <w:t>A adresser :</w:t>
      </w:r>
    </w:p>
    <w:p w:rsidR="00F56E67" w:rsidRPr="00F56E67" w:rsidRDefault="00F56E67" w:rsidP="00F56E67">
      <w:pPr>
        <w:pStyle w:val="Sansinterligne"/>
        <w:rPr>
          <w:rFonts w:cs="Times New Roman"/>
        </w:rPr>
      </w:pPr>
      <w:r w:rsidRPr="00F56E67">
        <w:rPr>
          <w:rFonts w:cs="Times New Roman"/>
        </w:rPr>
        <w:t>Par courrier à  SAEC 20 avenue Georges Clemenceau  93460 GOURNAY sur Marne</w:t>
      </w:r>
    </w:p>
    <w:p w:rsidR="00F56E67" w:rsidRPr="00F56E67" w:rsidRDefault="00F56E67" w:rsidP="00F56E67">
      <w:pPr>
        <w:pStyle w:val="Sansinterligne"/>
        <w:rPr>
          <w:rFonts w:cs="Times New Roman"/>
        </w:rPr>
      </w:pPr>
    </w:p>
    <w:p w:rsidR="00210D07" w:rsidRPr="009A2170" w:rsidRDefault="00F56E67" w:rsidP="00210D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F56E67">
        <w:rPr>
          <w:rFonts w:cs="Times New Roman"/>
        </w:rPr>
        <w:t xml:space="preserve">Par mail à </w:t>
      </w:r>
      <w:hyperlink r:id="rId11" w:history="1">
        <w:r w:rsidRPr="00F56E67">
          <w:rPr>
            <w:rStyle w:val="Lienhypertexte"/>
            <w:rFonts w:cs="Times New Roman"/>
          </w:rPr>
          <w:t>musee@eugenecarriere.com</w:t>
        </w:r>
      </w:hyperlink>
      <w:r w:rsidR="00210D07">
        <w:t xml:space="preserve"> ou par téléphone </w:t>
      </w:r>
      <w:proofErr w:type="gramStart"/>
      <w:r w:rsidR="00210D07">
        <w:t xml:space="preserve">:  </w:t>
      </w:r>
      <w:r w:rsidR="00210D07" w:rsidRPr="009A2170">
        <w:rPr>
          <w:rFonts w:ascii="Times New Roman" w:hAnsi="Times New Roman" w:cs="Times New Roman"/>
          <w:sz w:val="24"/>
          <w:szCs w:val="24"/>
        </w:rPr>
        <w:t>06</w:t>
      </w:r>
      <w:proofErr w:type="gramEnd"/>
      <w:r w:rsidR="00210D07" w:rsidRPr="009A2170">
        <w:rPr>
          <w:rFonts w:ascii="Times New Roman" w:hAnsi="Times New Roman" w:cs="Times New Roman"/>
          <w:sz w:val="24"/>
          <w:szCs w:val="24"/>
        </w:rPr>
        <w:t xml:space="preserve"> 17 20 46 45 </w:t>
      </w:r>
    </w:p>
    <w:p w:rsidR="00F56E67" w:rsidRPr="00F56E67" w:rsidRDefault="00F56E67" w:rsidP="00F56E67">
      <w:pPr>
        <w:pStyle w:val="Sansinterligne"/>
        <w:rPr>
          <w:rFonts w:cs="Times New Roman"/>
        </w:rPr>
      </w:pPr>
    </w:p>
    <w:p w:rsidR="00F56E67" w:rsidRPr="00F56E67" w:rsidRDefault="00F56E67" w:rsidP="00F56E67">
      <w:pPr>
        <w:jc w:val="center"/>
        <w:rPr>
          <w:rFonts w:cs="Times New Roman"/>
        </w:rPr>
      </w:pPr>
    </w:p>
    <w:p w:rsidR="00F56E67" w:rsidRPr="00F56E67" w:rsidRDefault="00F56E67" w:rsidP="00F56E67">
      <w:pPr>
        <w:jc w:val="center"/>
        <w:rPr>
          <w:rFonts w:cs="Times New Roman"/>
        </w:rPr>
      </w:pPr>
    </w:p>
    <w:p w:rsidR="00F56E67" w:rsidRPr="00F56E67" w:rsidRDefault="00F56E67" w:rsidP="00F56E67">
      <w:pPr>
        <w:ind w:left="360"/>
        <w:rPr>
          <w:rFonts w:cs="Times New Roman"/>
        </w:rPr>
      </w:pPr>
      <w:r w:rsidRPr="00F56E67">
        <w:rPr>
          <w:rFonts w:cs="Times New Roman"/>
        </w:rPr>
        <w:t>ORGANISATEUR :</w:t>
      </w:r>
    </w:p>
    <w:p w:rsidR="00F56E67" w:rsidRPr="00F56E67" w:rsidRDefault="00F56E67" w:rsidP="00F56E67">
      <w:pPr>
        <w:ind w:left="360"/>
        <w:jc w:val="both"/>
        <w:rPr>
          <w:rFonts w:cs="Times New Roman"/>
        </w:rPr>
      </w:pPr>
      <w:r w:rsidRPr="00F56E67">
        <w:rPr>
          <w:rFonts w:cs="Times New Roman"/>
        </w:rPr>
        <w:t>NOM :</w:t>
      </w:r>
    </w:p>
    <w:p w:rsidR="00F56E67" w:rsidRPr="00F56E67" w:rsidRDefault="00F56E67" w:rsidP="00F56E67">
      <w:pPr>
        <w:ind w:left="360"/>
        <w:jc w:val="both"/>
        <w:rPr>
          <w:rFonts w:cs="Times New Roman"/>
        </w:rPr>
      </w:pPr>
      <w:r w:rsidRPr="00F56E67">
        <w:rPr>
          <w:rFonts w:cs="Times New Roman"/>
        </w:rPr>
        <w:t>ADRESSE :</w:t>
      </w:r>
    </w:p>
    <w:p w:rsidR="00F56E67" w:rsidRPr="00F56E67" w:rsidRDefault="00F56E67" w:rsidP="00F56E67">
      <w:pPr>
        <w:ind w:left="360"/>
        <w:jc w:val="both"/>
        <w:rPr>
          <w:rFonts w:cs="Times New Roman"/>
        </w:rPr>
      </w:pPr>
      <w:r w:rsidRPr="00F56E67">
        <w:rPr>
          <w:rFonts w:cs="Times New Roman"/>
        </w:rPr>
        <w:t>TELEPHONE :</w:t>
      </w:r>
    </w:p>
    <w:p w:rsidR="00F56E67" w:rsidRPr="00F56E67" w:rsidRDefault="00F56E67" w:rsidP="00F56E67">
      <w:pPr>
        <w:ind w:left="360"/>
        <w:jc w:val="both"/>
        <w:rPr>
          <w:rFonts w:cs="Times New Roman"/>
        </w:rPr>
      </w:pPr>
      <w:r w:rsidRPr="00F56E67">
        <w:rPr>
          <w:rFonts w:cs="Times New Roman"/>
        </w:rPr>
        <w:t>ADRESSE-MAIL :</w:t>
      </w:r>
    </w:p>
    <w:p w:rsidR="00F56E67" w:rsidRPr="00F56E67" w:rsidRDefault="00F56E67" w:rsidP="00F56E67">
      <w:pPr>
        <w:ind w:left="360"/>
        <w:jc w:val="both"/>
        <w:rPr>
          <w:rFonts w:cs="Times New Roman"/>
        </w:rPr>
      </w:pPr>
      <w:r w:rsidRPr="00F56E67">
        <w:rPr>
          <w:rFonts w:cs="Times New Roman"/>
        </w:rPr>
        <w:t>CONTACT :</w:t>
      </w:r>
    </w:p>
    <w:p w:rsidR="00F56E67" w:rsidRPr="00F56E67" w:rsidRDefault="00F56E67" w:rsidP="00F56E67">
      <w:pPr>
        <w:ind w:left="360"/>
        <w:jc w:val="both"/>
        <w:rPr>
          <w:rFonts w:cs="Times New Roman"/>
        </w:rPr>
      </w:pPr>
    </w:p>
    <w:p w:rsidR="00F56E67" w:rsidRPr="00F56E67" w:rsidRDefault="00F56E67" w:rsidP="00F56E67">
      <w:pPr>
        <w:pStyle w:val="Sansinterligne"/>
        <w:rPr>
          <w:rFonts w:cs="Times New Roman"/>
        </w:rPr>
      </w:pPr>
      <w:r w:rsidRPr="00F56E67">
        <w:rPr>
          <w:rFonts w:cs="Times New Roman"/>
        </w:rPr>
        <w:t>S’inscrit pour une visite-atelier  (durée 1h30 à 2h)</w:t>
      </w:r>
    </w:p>
    <w:p w:rsidR="00F56E67" w:rsidRPr="00F56E67" w:rsidRDefault="00F56E67" w:rsidP="00F56E67">
      <w:pPr>
        <w:pStyle w:val="Sansinterligne"/>
        <w:rPr>
          <w:rFonts w:cs="Times New Roman"/>
        </w:rPr>
      </w:pPr>
    </w:p>
    <w:p w:rsidR="00F56E67" w:rsidRPr="00F56E67" w:rsidRDefault="00F56E67" w:rsidP="00F56E67">
      <w:pPr>
        <w:rPr>
          <w:rFonts w:cs="Times New Roman"/>
          <w:u w:val="single"/>
        </w:rPr>
      </w:pPr>
      <w:r w:rsidRPr="00F56E67">
        <w:rPr>
          <w:rFonts w:cs="Times New Roman"/>
          <w:u w:val="single"/>
        </w:rPr>
        <w:t>Date et heure souhaitée :</w:t>
      </w:r>
    </w:p>
    <w:p w:rsidR="00F56E67" w:rsidRPr="00F56E67" w:rsidRDefault="00F56E67" w:rsidP="00F56E67">
      <w:pPr>
        <w:jc w:val="both"/>
        <w:rPr>
          <w:rFonts w:cs="Times New Roman"/>
          <w:u w:val="single"/>
        </w:rPr>
      </w:pPr>
      <w:r w:rsidRPr="00F56E67">
        <w:rPr>
          <w:rFonts w:cs="Times New Roman"/>
          <w:u w:val="single"/>
        </w:rPr>
        <w:t>Nombre de participants :</w:t>
      </w:r>
    </w:p>
    <w:p w:rsidR="00F56E67" w:rsidRPr="00F56E67" w:rsidRDefault="00F56E67" w:rsidP="00F56E67">
      <w:pPr>
        <w:pStyle w:val="Sansinterligne"/>
        <w:rPr>
          <w:rFonts w:cs="Times New Roman"/>
        </w:rPr>
      </w:pPr>
      <w:r w:rsidRPr="00F56E67">
        <w:rPr>
          <w:rFonts w:cs="Times New Roman"/>
          <w:u w:val="single"/>
        </w:rPr>
        <w:t>Tarif d’entrée :</w:t>
      </w:r>
      <w:r w:rsidRPr="00F56E67">
        <w:rPr>
          <w:rFonts w:cs="Times New Roman"/>
        </w:rPr>
        <w:t xml:space="preserve"> 2 €/enfant</w:t>
      </w:r>
    </w:p>
    <w:p w:rsidR="00F56E67" w:rsidRPr="00F56E67" w:rsidRDefault="00F56E67" w:rsidP="00F56E67">
      <w:pPr>
        <w:pStyle w:val="Sansinterligne"/>
        <w:tabs>
          <w:tab w:val="left" w:pos="7010"/>
        </w:tabs>
        <w:rPr>
          <w:rFonts w:cs="Times New Roman"/>
        </w:rPr>
      </w:pPr>
      <w:r w:rsidRPr="00F56E67">
        <w:rPr>
          <w:rFonts w:cs="Times New Roman"/>
        </w:rPr>
        <w:t xml:space="preserve">                         Accompagnateurs gratuits</w:t>
      </w:r>
    </w:p>
    <w:p w:rsidR="00F56E67" w:rsidRPr="00F56E67" w:rsidRDefault="00F56E67" w:rsidP="00F56E67">
      <w:pPr>
        <w:pStyle w:val="Sansinterligne"/>
        <w:rPr>
          <w:rFonts w:cs="Times New Roman"/>
        </w:rPr>
      </w:pPr>
      <w:r w:rsidRPr="00F56E67">
        <w:rPr>
          <w:rFonts w:cs="Times New Roman"/>
        </w:rPr>
        <w:tab/>
      </w:r>
      <w:r w:rsidRPr="00F56E67">
        <w:rPr>
          <w:rFonts w:cs="Times New Roman"/>
        </w:rPr>
        <w:tab/>
        <w:t xml:space="preserve">  </w:t>
      </w:r>
    </w:p>
    <w:p w:rsidR="00F56E67" w:rsidRPr="00F56E67" w:rsidRDefault="00F56E67" w:rsidP="00F56E67">
      <w:pPr>
        <w:jc w:val="both"/>
        <w:rPr>
          <w:rFonts w:cs="Times New Roman"/>
        </w:rPr>
      </w:pPr>
      <w:r w:rsidRPr="00F56E67">
        <w:rPr>
          <w:rFonts w:cs="Times New Roman"/>
        </w:rPr>
        <w:t>La visite peut être réglée en chèque, en espèces ou mandat administratif.</w:t>
      </w:r>
    </w:p>
    <w:p w:rsidR="00F56E67" w:rsidRPr="00F56E67" w:rsidRDefault="00F56E67" w:rsidP="00F56E67">
      <w:pPr>
        <w:jc w:val="both"/>
        <w:rPr>
          <w:rFonts w:cs="Times New Roman"/>
        </w:rPr>
      </w:pPr>
    </w:p>
    <w:p w:rsidR="00F56E67" w:rsidRPr="00F56E67" w:rsidRDefault="00F56E67" w:rsidP="00F56E67">
      <w:pPr>
        <w:ind w:left="360"/>
        <w:jc w:val="both"/>
        <w:rPr>
          <w:rFonts w:cs="Times New Roman"/>
        </w:rPr>
      </w:pPr>
    </w:p>
    <w:p w:rsidR="00F56E67" w:rsidRPr="00F56E67" w:rsidRDefault="00F56E67" w:rsidP="00F56E67">
      <w:pPr>
        <w:ind w:left="360"/>
        <w:jc w:val="both"/>
        <w:rPr>
          <w:rFonts w:cs="Times New Roman"/>
        </w:rPr>
      </w:pPr>
      <w:r w:rsidRPr="00F56E67">
        <w:rPr>
          <w:rFonts w:cs="Times New Roman"/>
        </w:rPr>
        <w:tab/>
      </w:r>
      <w:r w:rsidRPr="00F56E67">
        <w:rPr>
          <w:rFonts w:cs="Times New Roman"/>
        </w:rPr>
        <w:tab/>
      </w:r>
      <w:r w:rsidRPr="00F56E67">
        <w:rPr>
          <w:rFonts w:cs="Times New Roman"/>
        </w:rPr>
        <w:tab/>
      </w:r>
      <w:r w:rsidRPr="00F56E67">
        <w:rPr>
          <w:rFonts w:cs="Times New Roman"/>
        </w:rPr>
        <w:tab/>
        <w:t>Date :                                          Signature :</w:t>
      </w:r>
    </w:p>
    <w:p w:rsidR="00F56E67" w:rsidRPr="00F56E67" w:rsidRDefault="00F56E67" w:rsidP="00F56E67">
      <w:pPr>
        <w:ind w:left="360"/>
        <w:jc w:val="both"/>
        <w:rPr>
          <w:rFonts w:cs="Times New Roman"/>
        </w:rPr>
      </w:pPr>
    </w:p>
    <w:p w:rsidR="00F56E67" w:rsidRDefault="00F56E67" w:rsidP="00D1725F">
      <w:pPr>
        <w:spacing w:after="0" w:line="240" w:lineRule="auto"/>
        <w:jc w:val="center"/>
        <w:rPr>
          <w:b/>
        </w:rPr>
      </w:pPr>
    </w:p>
    <w:sectPr w:rsidR="00F56E67" w:rsidSect="00071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237" w:rsidRDefault="00F70237" w:rsidP="00D1725F">
      <w:pPr>
        <w:spacing w:after="0" w:line="240" w:lineRule="auto"/>
      </w:pPr>
      <w:r>
        <w:separator/>
      </w:r>
    </w:p>
  </w:endnote>
  <w:endnote w:type="continuationSeparator" w:id="0">
    <w:p w:rsidR="00F70237" w:rsidRDefault="00F70237" w:rsidP="00D1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237" w:rsidRDefault="00F70237" w:rsidP="00D1725F">
      <w:pPr>
        <w:spacing w:after="0" w:line="240" w:lineRule="auto"/>
      </w:pPr>
      <w:r>
        <w:separator/>
      </w:r>
    </w:p>
  </w:footnote>
  <w:footnote w:type="continuationSeparator" w:id="0">
    <w:p w:rsidR="00F70237" w:rsidRDefault="00F70237" w:rsidP="00D17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E5690"/>
    <w:multiLevelType w:val="hybridMultilevel"/>
    <w:tmpl w:val="BB821F80"/>
    <w:lvl w:ilvl="0" w:tplc="970C18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53C7B"/>
    <w:multiLevelType w:val="hybridMultilevel"/>
    <w:tmpl w:val="3CF4A6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EBF"/>
    <w:rsid w:val="0004248A"/>
    <w:rsid w:val="00071C88"/>
    <w:rsid w:val="00210D07"/>
    <w:rsid w:val="003F0762"/>
    <w:rsid w:val="005973B1"/>
    <w:rsid w:val="0065090B"/>
    <w:rsid w:val="00757FE5"/>
    <w:rsid w:val="00773EBF"/>
    <w:rsid w:val="00912411"/>
    <w:rsid w:val="00961915"/>
    <w:rsid w:val="00A7460E"/>
    <w:rsid w:val="00A96A08"/>
    <w:rsid w:val="00C77CD0"/>
    <w:rsid w:val="00D1725F"/>
    <w:rsid w:val="00E77342"/>
    <w:rsid w:val="00F56E67"/>
    <w:rsid w:val="00F7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EBF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3EBF"/>
    <w:pPr>
      <w:ind w:left="720"/>
      <w:contextualSpacing/>
    </w:pPr>
  </w:style>
  <w:style w:type="paragraph" w:styleId="Sansinterligne">
    <w:name w:val="No Spacing"/>
    <w:uiPriority w:val="1"/>
    <w:qFormat/>
    <w:rsid w:val="00773EB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734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1725F"/>
    <w:rPr>
      <w:color w:val="0000FF" w:themeColor="hyperlink"/>
      <w:u w:val="single"/>
    </w:rPr>
  </w:style>
  <w:style w:type="paragraph" w:customStyle="1" w:styleId="Default">
    <w:name w:val="Default"/>
    <w:rsid w:val="00D172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D1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1725F"/>
  </w:style>
  <w:style w:type="paragraph" w:styleId="Pieddepage">
    <w:name w:val="footer"/>
    <w:basedOn w:val="Normal"/>
    <w:link w:val="PieddepageCar"/>
    <w:uiPriority w:val="99"/>
    <w:semiHidden/>
    <w:unhideWhenUsed/>
    <w:rsid w:val="00D1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17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e@eugenecarrier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see@eugenecarriere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EF7E0-0837-44B0-93EB-46061748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LE GRATIET</dc:creator>
  <cp:lastModifiedBy>Christian LE GRATIET</cp:lastModifiedBy>
  <cp:revision>7</cp:revision>
  <dcterms:created xsi:type="dcterms:W3CDTF">2015-09-03T19:11:00Z</dcterms:created>
  <dcterms:modified xsi:type="dcterms:W3CDTF">2015-09-09T09:11:00Z</dcterms:modified>
</cp:coreProperties>
</file>